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3D00F" w14:textId="77777777" w:rsidR="007C2B84" w:rsidRDefault="00000000">
      <w:pPr>
        <w:spacing w:line="276" w:lineRule="auto"/>
        <w:jc w:val="center"/>
        <w:rPr>
          <w:rFonts w:ascii="Give You Glory" w:eastAsia="Give You Glory" w:hAnsi="Give You Glory" w:cs="Give You Glory"/>
          <w:b/>
          <w:sz w:val="32"/>
          <w:szCs w:val="32"/>
        </w:rPr>
      </w:pPr>
      <w:r>
        <w:rPr>
          <w:rFonts w:ascii="Give You Glory" w:eastAsia="Give You Glory" w:hAnsi="Give You Glory" w:cs="Give You Glory"/>
          <w:b/>
          <w:noProof/>
          <w:sz w:val="40"/>
          <w:szCs w:val="40"/>
        </w:rPr>
        <w:drawing>
          <wp:inline distT="114300" distB="114300" distL="114300" distR="114300" wp14:anchorId="69436FCE" wp14:editId="5B252586">
            <wp:extent cx="3391241" cy="1105011"/>
            <wp:effectExtent l="0" t="0" r="0" b="0"/>
            <wp:docPr id="7893544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391241" cy="1105011"/>
                    </a:xfrm>
                    <a:prstGeom prst="rect">
                      <a:avLst/>
                    </a:prstGeom>
                    <a:ln/>
                  </pic:spPr>
                </pic:pic>
              </a:graphicData>
            </a:graphic>
          </wp:inline>
        </w:drawing>
      </w:r>
    </w:p>
    <w:p w14:paraId="2F61A0AC" w14:textId="77777777" w:rsidR="007C2B84" w:rsidRDefault="007C2B84">
      <w:pPr>
        <w:jc w:val="center"/>
        <w:rPr>
          <w:rFonts w:ascii="Helvetica Neue" w:eastAsia="Helvetica Neue" w:hAnsi="Helvetica Neue" w:cs="Helvetica Neue"/>
          <w:color w:val="0070C0"/>
          <w:sz w:val="10"/>
          <w:szCs w:val="10"/>
        </w:rPr>
      </w:pPr>
    </w:p>
    <w:tbl>
      <w:tblPr>
        <w:tblStyle w:val="afb"/>
        <w:tblW w:w="109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5"/>
      </w:tblGrid>
      <w:tr w:rsidR="007C2B84" w14:paraId="5A12888C" w14:textId="77777777">
        <w:trPr>
          <w:trHeight w:val="442"/>
        </w:trPr>
        <w:tc>
          <w:tcPr>
            <w:tcW w:w="10935" w:type="dxa"/>
            <w:tcMar>
              <w:top w:w="100" w:type="dxa"/>
              <w:left w:w="100" w:type="dxa"/>
              <w:bottom w:w="100" w:type="dxa"/>
              <w:right w:w="100" w:type="dxa"/>
            </w:tcMar>
            <w:vAlign w:val="center"/>
          </w:tcPr>
          <w:p w14:paraId="4F5DBC6D" w14:textId="77777777" w:rsidR="007C2B84" w:rsidRDefault="00000000">
            <w:pPr>
              <w:jc w:val="center"/>
              <w:rPr>
                <w:rFonts w:ascii="Helvetica Neue" w:eastAsia="Helvetica Neue" w:hAnsi="Helvetica Neue" w:cs="Helvetica Neue"/>
                <w:sz w:val="28"/>
                <w:szCs w:val="28"/>
              </w:rPr>
            </w:pPr>
            <w:r>
              <w:rPr>
                <w:rFonts w:ascii="Helvetica Neue" w:eastAsia="Helvetica Neue" w:hAnsi="Helvetica Neue" w:cs="Helvetica Neue"/>
                <w:b/>
                <w:sz w:val="28"/>
                <w:szCs w:val="28"/>
              </w:rPr>
              <w:t>Easter Eggs: Glimpses of Jesus | Week 5 | April 13, 2025</w:t>
            </w:r>
          </w:p>
        </w:tc>
      </w:tr>
    </w:tbl>
    <w:p w14:paraId="140D52BB" w14:textId="77777777" w:rsidR="007C2B84" w:rsidRDefault="007C2B84">
      <w:pPr>
        <w:rPr>
          <w:rFonts w:ascii="Helvetica Neue" w:eastAsia="Helvetica Neue" w:hAnsi="Helvetica Neue" w:cs="Helvetica Neue"/>
          <w:b/>
          <w:sz w:val="10"/>
          <w:szCs w:val="10"/>
        </w:rPr>
      </w:pPr>
    </w:p>
    <w:p w14:paraId="5E2B8AAD" w14:textId="77777777" w:rsidR="007C2B84" w:rsidRDefault="00000000">
      <w:pPr>
        <w:spacing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Scripture: Zechariah 9:9; John 12:12-19</w:t>
      </w:r>
    </w:p>
    <w:p w14:paraId="4773F846" w14:textId="77777777" w:rsidR="007C2B84" w:rsidRDefault="00000000">
      <w:pPr>
        <w:spacing w:line="276" w:lineRule="auto"/>
        <w:rPr>
          <w:rFonts w:ascii="Arial" w:eastAsia="Arial" w:hAnsi="Arial" w:cs="Arial"/>
          <w:b/>
          <w:color w:val="000000"/>
          <w:sz w:val="22"/>
          <w:szCs w:val="22"/>
        </w:rPr>
      </w:pPr>
      <w:r>
        <w:rPr>
          <w:rFonts w:ascii="Helvetica Neue" w:eastAsia="Helvetica Neue" w:hAnsi="Helvetica Neue" w:cs="Helvetica Neue"/>
          <w:b/>
          <w:color w:val="222222"/>
          <w:sz w:val="28"/>
          <w:szCs w:val="28"/>
        </w:rPr>
        <w:t xml:space="preserve">Big Idea: </w:t>
      </w:r>
      <w:r>
        <w:rPr>
          <w:rFonts w:ascii="Helvetica Neue" w:eastAsia="Helvetica Neue" w:hAnsi="Helvetica Neue" w:cs="Helvetica Neue"/>
          <w:b/>
          <w:color w:val="000000"/>
          <w:sz w:val="26"/>
          <w:szCs w:val="26"/>
        </w:rPr>
        <w:t>Following Jesus leads to a humble life of loving and serving others</w:t>
      </w:r>
      <w:r>
        <w:rPr>
          <w:rFonts w:ascii="Arial" w:eastAsia="Arial" w:hAnsi="Arial" w:cs="Arial"/>
          <w:b/>
          <w:color w:val="000000"/>
          <w:sz w:val="26"/>
          <w:szCs w:val="26"/>
        </w:rPr>
        <w:t>.</w:t>
      </w:r>
    </w:p>
    <w:p w14:paraId="47085EB6" w14:textId="77777777" w:rsidR="007C2B84" w:rsidRDefault="00000000">
      <w:pPr>
        <w:spacing w:line="276" w:lineRule="auto"/>
        <w:rPr>
          <w:rFonts w:ascii="Helvetica Neue" w:eastAsia="Helvetica Neue" w:hAnsi="Helvetica Neue" w:cs="Helvetica Neue"/>
          <w:i/>
        </w:rPr>
      </w:pPr>
      <w:r>
        <w:rPr>
          <w:rFonts w:ascii="Helvetica Neue" w:eastAsia="Helvetica Neue" w:hAnsi="Helvetica Neue" w:cs="Helvetica Neue"/>
          <w:b/>
          <w:sz w:val="27"/>
          <w:szCs w:val="27"/>
        </w:rPr>
        <w:t>Questions for Connection</w:t>
      </w:r>
      <w:r>
        <w:rPr>
          <w:rFonts w:ascii="Helvetica Neue" w:eastAsia="Helvetica Neue" w:hAnsi="Helvetica Neue" w:cs="Helvetica Neue"/>
          <w:color w:val="76923C"/>
          <w:sz w:val="26"/>
          <w:szCs w:val="26"/>
        </w:rPr>
        <w:t xml:space="preserve"> </w:t>
      </w:r>
      <w:r>
        <w:rPr>
          <w:rFonts w:ascii="Helvetica Neue" w:eastAsia="Helvetica Neue" w:hAnsi="Helvetica Neue" w:cs="Helvetica Neue"/>
        </w:rPr>
        <w:t>(</w:t>
      </w:r>
      <w:r>
        <w:rPr>
          <w:rFonts w:ascii="Helvetica Neue" w:eastAsia="Helvetica Neue" w:hAnsi="Helvetica Neue" w:cs="Helvetica Neue"/>
          <w:i/>
        </w:rPr>
        <w:t>Offer these to help start the conversation)</w:t>
      </w:r>
    </w:p>
    <w:p w14:paraId="27263852" w14:textId="77777777" w:rsidR="007C2B84" w:rsidRDefault="007C2B84">
      <w:pPr>
        <w:ind w:right="-270"/>
        <w:rPr>
          <w:rFonts w:ascii="Helvetica Neue" w:eastAsia="Helvetica Neue" w:hAnsi="Helvetica Neue" w:cs="Helvetica Neue"/>
          <w:i/>
          <w:sz w:val="10"/>
          <w:szCs w:val="10"/>
        </w:rPr>
      </w:pPr>
    </w:p>
    <w:p w14:paraId="004B7138" w14:textId="77777777" w:rsidR="007C2B84"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Where is the most peaceful place you’ve ever been? What made it peaceful?</w:t>
      </w:r>
    </w:p>
    <w:p w14:paraId="69431322" w14:textId="77777777" w:rsidR="007C2B84"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Who is the humblest person you’ve ever had a relationship with? How did they show this?</w:t>
      </w:r>
    </w:p>
    <w:p w14:paraId="4D41FC7C" w14:textId="77777777" w:rsidR="007C2B84" w:rsidRDefault="007C2B84">
      <w:pPr>
        <w:jc w:val="center"/>
        <w:rPr>
          <w:rFonts w:ascii="Helvetica Neue" w:eastAsia="Helvetica Neue" w:hAnsi="Helvetica Neue" w:cs="Helvetica Neue"/>
          <w:b/>
          <w:sz w:val="14"/>
          <w:szCs w:val="14"/>
        </w:rPr>
      </w:pPr>
    </w:p>
    <w:p w14:paraId="777FEFF1" w14:textId="77777777" w:rsidR="007C2B84" w:rsidRDefault="00000000">
      <w:pPr>
        <w:jc w:val="center"/>
        <w:rPr>
          <w:rFonts w:ascii="Helvetica Neue" w:eastAsia="Helvetica Neue" w:hAnsi="Helvetica Neue" w:cs="Helvetica Neue"/>
          <w:b/>
          <w:sz w:val="25"/>
          <w:szCs w:val="25"/>
        </w:rPr>
      </w:pPr>
      <w:r>
        <w:rPr>
          <w:rFonts w:ascii="Helvetica Neue" w:eastAsia="Helvetica Neue" w:hAnsi="Helvetica Neue" w:cs="Helvetica Neue"/>
          <w:b/>
          <w:sz w:val="25"/>
          <w:szCs w:val="25"/>
        </w:rPr>
        <w:t xml:space="preserve">*Before entering the following section, pray that Jesus would lead the </w:t>
      </w:r>
      <w:proofErr w:type="gramStart"/>
      <w:r>
        <w:rPr>
          <w:rFonts w:ascii="Helvetica Neue" w:eastAsia="Helvetica Neue" w:hAnsi="Helvetica Neue" w:cs="Helvetica Neue"/>
          <w:b/>
          <w:sz w:val="25"/>
          <w:szCs w:val="25"/>
        </w:rPr>
        <w:t>discussion.*</w:t>
      </w:r>
      <w:proofErr w:type="gramEnd"/>
    </w:p>
    <w:p w14:paraId="0224FB06" w14:textId="77777777" w:rsidR="007C2B84" w:rsidRDefault="007C2B84">
      <w:pPr>
        <w:rPr>
          <w:rFonts w:ascii="Helvetica Neue" w:eastAsia="Helvetica Neue" w:hAnsi="Helvetica Neue" w:cs="Helvetica Neue"/>
          <w:b/>
          <w:sz w:val="2"/>
          <w:szCs w:val="2"/>
        </w:rPr>
      </w:pPr>
    </w:p>
    <w:p w14:paraId="5FBEBC11" w14:textId="77777777" w:rsidR="007C2B84" w:rsidRDefault="007C2B84">
      <w:pPr>
        <w:rPr>
          <w:rFonts w:ascii="Helvetica Neue" w:eastAsia="Helvetica Neue" w:hAnsi="Helvetica Neue" w:cs="Helvetica Neue"/>
          <w:b/>
          <w:sz w:val="20"/>
          <w:szCs w:val="20"/>
        </w:rPr>
      </w:pPr>
    </w:p>
    <w:p w14:paraId="3341BC6F" w14:textId="77777777" w:rsidR="007C2B84" w:rsidRDefault="00000000">
      <w:pPr>
        <w:rPr>
          <w:rFonts w:ascii="Helvetica Neue" w:eastAsia="Helvetica Neue" w:hAnsi="Helvetica Neue" w:cs="Helvetica Neue"/>
          <w:b/>
          <w:sz w:val="26"/>
          <w:szCs w:val="26"/>
        </w:rPr>
      </w:pPr>
      <w:r>
        <w:rPr>
          <w:rFonts w:ascii="Helvetica Neue" w:eastAsia="Helvetica Neue" w:hAnsi="Helvetica Neue" w:cs="Helvetica Neue"/>
          <w:b/>
          <w:sz w:val="26"/>
          <w:szCs w:val="26"/>
        </w:rPr>
        <w:t>Read Zechariah 9:9; John 12:12-19</w:t>
      </w:r>
    </w:p>
    <w:p w14:paraId="7BE6BA26" w14:textId="77777777" w:rsidR="007C2B84"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rPr>
      </w:pPr>
      <w:r>
        <w:rPr>
          <w:rFonts w:ascii="Helvetica Neue" w:eastAsia="Helvetica Neue" w:hAnsi="Helvetica Neue" w:cs="Helvetica Neue"/>
        </w:rPr>
        <w:t>What do you typically associate with a “king” or someone in power? How does Jesus’ entry into Jerusalem challenge those assumptions?</w:t>
      </w:r>
    </w:p>
    <w:p w14:paraId="5D803D1D" w14:textId="77777777" w:rsidR="007C2B84"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rPr>
      </w:pPr>
      <w:r>
        <w:rPr>
          <w:rFonts w:ascii="Helvetica Neue" w:eastAsia="Helvetica Neue" w:hAnsi="Helvetica Neue" w:cs="Helvetica Neue"/>
        </w:rPr>
        <w:t>John 12:16 says the disciples didn’t understand what was happening until after Jesus was glorified. Why do you think they struggled to see the significance in the moment? Can you relate to that kind of hindsight in your walk with Jesus? What was the situation?</w:t>
      </w:r>
    </w:p>
    <w:p w14:paraId="1BB55E60" w14:textId="77777777" w:rsidR="007C2B84"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rPr>
      </w:pPr>
      <w:r>
        <w:rPr>
          <w:rFonts w:ascii="Helvetica Neue" w:eastAsia="Helvetica Neue" w:hAnsi="Helvetica Neue" w:cs="Helvetica Neue"/>
        </w:rPr>
        <w:t>Humility is agreeing with God about what he says is true about you. “I am who God says I am.” How does your identity in Christ stir you to love others? How does this identity move you to serve others? What are some examples of when you’ve experienced this from others?</w:t>
      </w:r>
    </w:p>
    <w:p w14:paraId="17F23E60" w14:textId="77777777" w:rsidR="007C2B84"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rPr>
      </w:pPr>
      <w:r>
        <w:rPr>
          <w:rFonts w:ascii="Helvetica Neue" w:eastAsia="Helvetica Neue" w:hAnsi="Helvetica Neue" w:cs="Helvetica Neue"/>
        </w:rPr>
        <w:t xml:space="preserve">In what ways is humility a defining characteristic of Jesus’ kingdom? Humility requires learning. </w:t>
      </w:r>
      <w:r>
        <w:rPr>
          <w:rFonts w:ascii="Arial" w:eastAsia="Arial" w:hAnsi="Arial" w:cs="Arial"/>
        </w:rPr>
        <w:t>What are you learning about humility, love, or serving right now?</w:t>
      </w:r>
      <w:r>
        <w:rPr>
          <w:rFonts w:ascii="Helvetica Neue" w:eastAsia="Helvetica Neue" w:hAnsi="Helvetica Neue" w:cs="Helvetica Neue"/>
        </w:rPr>
        <w:t xml:space="preserve"> </w:t>
      </w:r>
    </w:p>
    <w:p w14:paraId="434FB6E0" w14:textId="77777777" w:rsidR="007C2B84"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rPr>
      </w:pPr>
      <w:r>
        <w:rPr>
          <w:rFonts w:ascii="Helvetica Neue" w:eastAsia="Helvetica Neue" w:hAnsi="Helvetica Neue" w:cs="Helvetica Neue"/>
        </w:rPr>
        <w:t xml:space="preserve"> What’s something from </w:t>
      </w:r>
      <w:r>
        <w:rPr>
          <w:rFonts w:ascii="Helvetica Neue" w:eastAsia="Helvetica Neue" w:hAnsi="Helvetica Neue" w:cs="Helvetica Neue"/>
          <w:i/>
        </w:rPr>
        <w:t>Live It Out</w:t>
      </w:r>
      <w:r>
        <w:rPr>
          <w:rFonts w:ascii="Helvetica Neue" w:eastAsia="Helvetica Neue" w:hAnsi="Helvetica Neue" w:cs="Helvetica Neue"/>
        </w:rPr>
        <w:t xml:space="preserve"> that impacted you over the last week?</w:t>
      </w:r>
    </w:p>
    <w:p w14:paraId="64278C95" w14:textId="77777777" w:rsidR="007C2B84" w:rsidRDefault="007C2B84">
      <w:pPr>
        <w:rPr>
          <w:rFonts w:ascii="Helvetica Neue" w:eastAsia="Helvetica Neue" w:hAnsi="Helvetica Neue" w:cs="Helvetica Neue"/>
          <w:sz w:val="8"/>
          <w:szCs w:val="8"/>
        </w:rPr>
      </w:pPr>
    </w:p>
    <w:tbl>
      <w:tblPr>
        <w:tblStyle w:val="afc"/>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7C2B84" w14:paraId="41AE2F54" w14:textId="77777777">
        <w:trPr>
          <w:trHeight w:val="1620"/>
          <w:jc w:val="center"/>
        </w:trPr>
        <w:tc>
          <w:tcPr>
            <w:tcW w:w="9540" w:type="dxa"/>
            <w:shd w:val="clear" w:color="auto" w:fill="auto"/>
            <w:tcMar>
              <w:top w:w="100" w:type="dxa"/>
              <w:left w:w="100" w:type="dxa"/>
              <w:bottom w:w="100" w:type="dxa"/>
              <w:right w:w="100" w:type="dxa"/>
            </w:tcMar>
          </w:tcPr>
          <w:p w14:paraId="5C492ED5" w14:textId="77777777" w:rsidR="007C2B84" w:rsidRDefault="00000000">
            <w:pPr>
              <w:tabs>
                <w:tab w:val="left" w:pos="2860"/>
              </w:tabs>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Gospel-centered</w:t>
            </w:r>
          </w:p>
          <w:p w14:paraId="7E968122" w14:textId="77777777" w:rsidR="007C2B84" w:rsidRDefault="00000000">
            <w:pPr>
              <w:pBdr>
                <w:bottom w:val="single" w:sz="12" w:space="1" w:color="000000"/>
              </w:pBdr>
              <w:tabs>
                <w:tab w:val="left" w:pos="2860"/>
              </w:tabs>
              <w:jc w:val="center"/>
              <w:rPr>
                <w:rFonts w:ascii="Helvetica Neue" w:eastAsia="Helvetica Neue" w:hAnsi="Helvetica Neue" w:cs="Helvetica Neue"/>
                <w:i/>
                <w:sz w:val="26"/>
                <w:szCs w:val="26"/>
              </w:rPr>
            </w:pPr>
            <w:r>
              <w:rPr>
                <w:rFonts w:ascii="Helvetica Neue" w:eastAsia="Helvetica Neue" w:hAnsi="Helvetica Neue" w:cs="Helvetica Neue"/>
                <w:i/>
                <w:sz w:val="26"/>
                <w:szCs w:val="26"/>
              </w:rPr>
              <w:t>“Ultimately, “the Gospel” is all about Jesus. Jesus gives new life and transforms lives through the power of the Holy Spirit. This truth is at the center of all we do.”</w:t>
            </w:r>
          </w:p>
          <w:p w14:paraId="6EE4FACC" w14:textId="77777777" w:rsidR="007C2B84" w:rsidRDefault="007C2B84">
            <w:pPr>
              <w:pBdr>
                <w:bottom w:val="single" w:sz="12" w:space="1" w:color="000000"/>
              </w:pBdr>
              <w:tabs>
                <w:tab w:val="left" w:pos="2860"/>
              </w:tabs>
              <w:jc w:val="center"/>
              <w:rPr>
                <w:rFonts w:ascii="Helvetica Neue" w:eastAsia="Helvetica Neue" w:hAnsi="Helvetica Neue" w:cs="Helvetica Neue"/>
                <w:i/>
                <w:sz w:val="12"/>
                <w:szCs w:val="12"/>
              </w:rPr>
            </w:pPr>
          </w:p>
          <w:p w14:paraId="61765147" w14:textId="77777777" w:rsidR="007C2B84" w:rsidRDefault="007C2B84">
            <w:pPr>
              <w:tabs>
                <w:tab w:val="left" w:pos="2860"/>
              </w:tabs>
              <w:jc w:val="center"/>
              <w:rPr>
                <w:rFonts w:ascii="Helvetica Neue" w:eastAsia="Helvetica Neue" w:hAnsi="Helvetica Neue" w:cs="Helvetica Neue"/>
                <w:b/>
                <w:sz w:val="8"/>
                <w:szCs w:val="8"/>
              </w:rPr>
            </w:pPr>
          </w:p>
          <w:p w14:paraId="131903A9" w14:textId="77777777" w:rsidR="007C2B84" w:rsidRDefault="00000000">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6"/>
                <w:szCs w:val="26"/>
                <w:highlight w:val="white"/>
              </w:rPr>
            </w:pPr>
            <w:r>
              <w:rPr>
                <w:rFonts w:ascii="Helvetica Neue" w:eastAsia="Helvetica Neue" w:hAnsi="Helvetica Neue" w:cs="Helvetica Neue"/>
              </w:rPr>
              <w:t>The Pharisees said, “Look, the world has gone after him!” (v. 19). How can we live in a way that causes people to take notice of Jesus?</w:t>
            </w:r>
          </w:p>
        </w:tc>
      </w:tr>
    </w:tbl>
    <w:p w14:paraId="525A878D" w14:textId="77777777" w:rsidR="007C2B84" w:rsidRDefault="007C2B84">
      <w:pPr>
        <w:spacing w:line="276" w:lineRule="auto"/>
        <w:rPr>
          <w:rFonts w:ascii="Helvetica Neue" w:eastAsia="Helvetica Neue" w:hAnsi="Helvetica Neue" w:cs="Helvetica Neue"/>
          <w:b/>
          <w:sz w:val="20"/>
          <w:szCs w:val="20"/>
          <w:highlight w:val="white"/>
          <w:u w:val="single"/>
        </w:rPr>
      </w:pPr>
    </w:p>
    <w:p w14:paraId="760F047C" w14:textId="77777777" w:rsidR="007C2B84" w:rsidRDefault="007C2B84">
      <w:pPr>
        <w:spacing w:line="276" w:lineRule="auto"/>
        <w:rPr>
          <w:rFonts w:ascii="Helvetica Neue" w:eastAsia="Helvetica Neue" w:hAnsi="Helvetica Neue" w:cs="Helvetica Neue"/>
          <w:b/>
          <w:sz w:val="20"/>
          <w:szCs w:val="20"/>
          <w:highlight w:val="white"/>
          <w:u w:val="single"/>
        </w:rPr>
      </w:pPr>
    </w:p>
    <w:p w14:paraId="392C0833" w14:textId="77777777" w:rsidR="007C2B84" w:rsidRDefault="00000000">
      <w:pPr>
        <w:spacing w:line="276" w:lineRule="auto"/>
        <w:jc w:val="center"/>
        <w:rPr>
          <w:rFonts w:ascii="Helvetica Neue" w:eastAsia="Helvetica Neue" w:hAnsi="Helvetica Neue" w:cs="Helvetica Neue"/>
          <w:b/>
          <w:sz w:val="28"/>
          <w:szCs w:val="28"/>
          <w:highlight w:val="white"/>
          <w:u w:val="single"/>
        </w:rPr>
      </w:pPr>
      <w:r>
        <w:rPr>
          <w:rFonts w:ascii="Helvetica Neue" w:eastAsia="Helvetica Neue" w:hAnsi="Helvetica Neue" w:cs="Helvetica Neue"/>
          <w:b/>
          <w:sz w:val="28"/>
          <w:szCs w:val="28"/>
          <w:highlight w:val="white"/>
          <w:u w:val="single"/>
        </w:rPr>
        <w:t xml:space="preserve">*Make sure to spend time praying as a group before you </w:t>
      </w:r>
      <w:proofErr w:type="gramStart"/>
      <w:r>
        <w:rPr>
          <w:rFonts w:ascii="Helvetica Neue" w:eastAsia="Helvetica Neue" w:hAnsi="Helvetica Neue" w:cs="Helvetica Neue"/>
          <w:b/>
          <w:sz w:val="28"/>
          <w:szCs w:val="28"/>
          <w:highlight w:val="white"/>
          <w:u w:val="single"/>
        </w:rPr>
        <w:t>end.*</w:t>
      </w:r>
      <w:proofErr w:type="gramEnd"/>
    </w:p>
    <w:sectPr w:rsidR="007C2B84">
      <w:headerReference w:type="default" r:id="rId9"/>
      <w:footerReference w:type="even" r:id="rId10"/>
      <w:footerReference w:type="default" r:id="rId11"/>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BFC57" w14:textId="77777777" w:rsidR="002923D5" w:rsidRDefault="002923D5">
      <w:r>
        <w:separator/>
      </w:r>
    </w:p>
  </w:endnote>
  <w:endnote w:type="continuationSeparator" w:id="0">
    <w:p w14:paraId="17310113" w14:textId="77777777" w:rsidR="002923D5" w:rsidRDefault="0029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0B4595-A36B-294A-8F2A-872C6E6027F9}"/>
    <w:embedBold r:id="rId2" w:fontKey="{8915FF10-9E82-A24E-B318-303C4628B891}"/>
    <w:embedItalic r:id="rId3" w:fontKey="{015CDE5D-78A9-6F46-BE29-C857AD5A08BB}"/>
  </w:font>
  <w:font w:name="Noto Sans Symbols">
    <w:altName w:val="Calibri"/>
    <w:panose1 w:val="020B0604020202020204"/>
    <w:charset w:val="00"/>
    <w:family w:val="auto"/>
    <w:pitch w:val="default"/>
    <w:embedRegular r:id="rId4" w:fontKey="{4925E3A3-A9CE-3645-858E-2F69B818D6C8}"/>
  </w:font>
  <w:font w:name="Courier New">
    <w:panose1 w:val="02070309020205020404"/>
    <w:charset w:val="00"/>
    <w:family w:val="modern"/>
    <w:pitch w:val="fixed"/>
    <w:sig w:usb0="E0002AFF" w:usb1="C0007843" w:usb2="00000009" w:usb3="00000000" w:csb0="000001FF" w:csb1="00000000"/>
    <w:embedRegular r:id="rId5" w:fontKey="{6FCD4ECC-EE57-2A4A-A2F5-71E1B81C8145}"/>
  </w:font>
  <w:font w:name="Cambria">
    <w:panose1 w:val="02040503050406030204"/>
    <w:charset w:val="00"/>
    <w:family w:val="roman"/>
    <w:pitch w:val="variable"/>
    <w:sig w:usb0="E00006FF" w:usb1="420024FF" w:usb2="02000000" w:usb3="00000000" w:csb0="0000019F" w:csb1="00000000"/>
    <w:embedRegular r:id="rId6" w:fontKey="{5604C458-0BA3-5943-B78D-2181995142A9}"/>
    <w:embedBold r:id="rId7" w:fontKey="{27131E38-5EE8-0D4E-B35C-FE2B885F8958}"/>
  </w:font>
  <w:font w:name="Times">
    <w:panose1 w:val="02000500000000000000"/>
    <w:charset w:val="00"/>
    <w:family w:val="roman"/>
    <w:pitch w:val="default"/>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0" w:fontKey="{E25842F6-7AA3-D246-B856-996AC2A0BBCE}"/>
    <w:embedItalic r:id="rId11" w:fontKey="{CFE161D1-1F20-0C42-BA81-35BEF94BD9F2}"/>
  </w:font>
  <w:font w:name="Give You Glory">
    <w:altName w:val="Calibri"/>
    <w:panose1 w:val="020B0604020202020204"/>
    <w:charset w:val="00"/>
    <w:family w:val="auto"/>
    <w:pitch w:val="default"/>
    <w:embedRegular r:id="rId12" w:fontKey="{A59B8A54-63CA-9548-9AE4-EA5C8C64C5D3}"/>
    <w:embedBold r:id="rId13" w:fontKey="{1F024F97-927B-634F-A901-8A0AEAB5232D}"/>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7" w:fontKey="{E4062304-DB91-D34B-9F97-E3E7B46F4604}"/>
    <w:embedBold r:id="rId18" w:fontKey="{3AA5F7A9-D8F0-AF4F-985A-AB12F17EB7B7}"/>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19" w:fontKey="{7EB891A9-4E2F-8541-B1CA-3149DB357A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182F" w14:textId="77777777" w:rsidR="007C2B84"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3F77B7E" w14:textId="77777777" w:rsidR="007C2B84" w:rsidRDefault="007C2B84">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1075E" w14:textId="77777777" w:rsidR="007C2B84"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A8461BC" w14:textId="77777777" w:rsidR="007C2B84" w:rsidRDefault="007C2B84">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D0712" w14:textId="77777777" w:rsidR="002923D5" w:rsidRDefault="002923D5">
      <w:r>
        <w:separator/>
      </w:r>
    </w:p>
  </w:footnote>
  <w:footnote w:type="continuationSeparator" w:id="0">
    <w:p w14:paraId="150EA56F" w14:textId="77777777" w:rsidR="002923D5" w:rsidRDefault="0029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CDEF0" w14:textId="77777777" w:rsidR="007C2B84" w:rsidRDefault="00000000">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B5E83"/>
    <w:multiLevelType w:val="multilevel"/>
    <w:tmpl w:val="45F41220"/>
    <w:lvl w:ilvl="0">
      <w:start w:val="1"/>
      <w:numFmt w:val="decimal"/>
      <w:lvlText w:val="%1."/>
      <w:lvlJc w:val="left"/>
      <w:pPr>
        <w:ind w:left="720" w:hanging="360"/>
      </w:pPr>
      <w:rPr>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617502"/>
    <w:multiLevelType w:val="multilevel"/>
    <w:tmpl w:val="323EC94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81734F"/>
    <w:multiLevelType w:val="multilevel"/>
    <w:tmpl w:val="D912FF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4078036">
    <w:abstractNumId w:val="1"/>
  </w:num>
  <w:num w:numId="2" w16cid:durableId="1147014870">
    <w:abstractNumId w:val="0"/>
  </w:num>
  <w:num w:numId="3" w16cid:durableId="362244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B84"/>
    <w:rsid w:val="002923D5"/>
    <w:rsid w:val="007C2B84"/>
    <w:rsid w:val="00A80FAD"/>
    <w:rsid w:val="00EB5F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05CFEE6"/>
  <w15:docId w15:val="{5F36E86A-FA11-904B-A8D0-78FD126F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8CD"/>
  </w:style>
  <w:style w:type="paragraph" w:styleId="Heading1">
    <w:name w:val="heading 1"/>
    <w:basedOn w:val="Normal"/>
    <w:next w:val="Normal"/>
    <w:uiPriority w:val="9"/>
    <w:qFormat/>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mbria" w:eastAsia="Cambria" w:hAnsi="Cambria" w:cs="Cambria"/>
      <w:b/>
      <w:sz w:val="36"/>
      <w:szCs w:val="36"/>
    </w:rPr>
  </w:style>
  <w:style w:type="paragraph" w:styleId="Heading3">
    <w:name w:val="heading 3"/>
    <w:basedOn w:val="Normal"/>
    <w:link w:val="Heading3Char"/>
    <w:uiPriority w:val="9"/>
    <w:semiHidden/>
    <w:unhideWhenUsed/>
    <w:qFormat/>
    <w:rsid w:val="00BB535F"/>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Footer">
    <w:name w:val="footer"/>
    <w:basedOn w:val="Normal"/>
    <w:link w:val="FooterChar"/>
    <w:uiPriority w:val="99"/>
    <w:unhideWhenUsed/>
    <w:rsid w:val="00C95B9A"/>
    <w:pPr>
      <w:tabs>
        <w:tab w:val="center" w:pos="4320"/>
        <w:tab w:val="right" w:pos="8640"/>
      </w:tabs>
    </w:pPr>
    <w:rPr>
      <w:rFonts w:ascii="Cambria" w:eastAsia="Cambria" w:hAnsi="Cambria" w:cs="Cambria"/>
    </w:rPr>
  </w:style>
  <w:style w:type="character" w:customStyle="1" w:styleId="FooterChar">
    <w:name w:val="Footer Char"/>
    <w:basedOn w:val="DefaultParagraphFont"/>
    <w:link w:val="Footer"/>
    <w:uiPriority w:val="99"/>
    <w:rsid w:val="00C95B9A"/>
  </w:style>
  <w:style w:type="character" w:styleId="PageNumber">
    <w:name w:val="page number"/>
    <w:basedOn w:val="DefaultParagraphFont"/>
    <w:uiPriority w:val="99"/>
    <w:semiHidden/>
    <w:unhideWhenUsed/>
    <w:rsid w:val="00C95B9A"/>
  </w:style>
  <w:style w:type="character" w:styleId="Hyperlink">
    <w:name w:val="Hyperlink"/>
    <w:uiPriority w:val="99"/>
    <w:rsid w:val="00C95B9A"/>
    <w:rPr>
      <w:color w:val="0000FF"/>
      <w:u w:val="single"/>
    </w:rPr>
  </w:style>
  <w:style w:type="paragraph" w:styleId="ListParagraph">
    <w:name w:val="List Paragraph"/>
    <w:basedOn w:val="Normal"/>
    <w:uiPriority w:val="34"/>
    <w:qFormat/>
    <w:rsid w:val="00C95B9A"/>
    <w:pPr>
      <w:ind w:left="720"/>
      <w:contextualSpacing/>
    </w:pPr>
    <w:rPr>
      <w:rFonts w:ascii="Cambria" w:eastAsia="Cambria" w:hAnsi="Cambria" w:cs="Cambria"/>
    </w:rPr>
  </w:style>
  <w:style w:type="paragraph" w:styleId="NormalWeb">
    <w:name w:val="Normal (Web)"/>
    <w:basedOn w:val="Normal"/>
    <w:uiPriority w:val="99"/>
    <w:unhideWhenUsed/>
    <w:rsid w:val="0066027A"/>
    <w:pPr>
      <w:spacing w:before="100" w:beforeAutospacing="1" w:after="100" w:afterAutospacing="1"/>
    </w:pPr>
    <w:rPr>
      <w:rFonts w:ascii="Times" w:eastAsia="Cambria" w:hAnsi="Times"/>
      <w:sz w:val="20"/>
      <w:szCs w:val="20"/>
    </w:rPr>
  </w:style>
  <w:style w:type="character" w:styleId="FollowedHyperlink">
    <w:name w:val="FollowedHyperlink"/>
    <w:basedOn w:val="DefaultParagraphFont"/>
    <w:uiPriority w:val="99"/>
    <w:semiHidden/>
    <w:unhideWhenUsed/>
    <w:rsid w:val="00E422D6"/>
    <w:rPr>
      <w:color w:val="800080" w:themeColor="followedHyperlink"/>
      <w:u w:val="single"/>
    </w:rPr>
  </w:style>
  <w:style w:type="paragraph" w:customStyle="1" w:styleId="lang-en">
    <w:name w:val="lang-en"/>
    <w:basedOn w:val="Normal"/>
    <w:rsid w:val="00BC45F0"/>
    <w:pPr>
      <w:spacing w:before="100" w:beforeAutospacing="1" w:after="100" w:afterAutospacing="1"/>
    </w:pPr>
    <w:rPr>
      <w:rFonts w:eastAsiaTheme="minorHAnsi"/>
    </w:rPr>
  </w:style>
  <w:style w:type="character" w:customStyle="1" w:styleId="woj">
    <w:name w:val="woj"/>
    <w:basedOn w:val="DefaultParagraphFont"/>
    <w:rsid w:val="00BC45F0"/>
  </w:style>
  <w:style w:type="character" w:customStyle="1" w:styleId="text">
    <w:name w:val="text"/>
    <w:basedOn w:val="DefaultParagraphFont"/>
    <w:rsid w:val="00BC45F0"/>
  </w:style>
  <w:style w:type="character" w:customStyle="1" w:styleId="Heading3Char">
    <w:name w:val="Heading 3 Char"/>
    <w:basedOn w:val="DefaultParagraphFont"/>
    <w:link w:val="Heading3"/>
    <w:uiPriority w:val="9"/>
    <w:rsid w:val="00BB535F"/>
    <w:rPr>
      <w:rFonts w:ascii="Times New Roman" w:eastAsia="Times New Roman" w:hAnsi="Times New Roman" w:cs="Times New Roman"/>
      <w:b/>
      <w:bCs/>
      <w:sz w:val="27"/>
      <w:szCs w:val="27"/>
    </w:rPr>
  </w:style>
  <w:style w:type="character" w:styleId="Strong">
    <w:name w:val="Strong"/>
    <w:basedOn w:val="DefaultParagraphFont"/>
    <w:uiPriority w:val="22"/>
    <w:qFormat/>
    <w:rsid w:val="00BB535F"/>
    <w:rPr>
      <w:b/>
      <w:bCs/>
    </w:rPr>
  </w:style>
  <w:style w:type="paragraph" w:customStyle="1" w:styleId="chapter-1">
    <w:name w:val="chapter-1"/>
    <w:basedOn w:val="Normal"/>
    <w:rsid w:val="00BB535F"/>
    <w:pPr>
      <w:spacing w:before="100" w:beforeAutospacing="1" w:after="100" w:afterAutospacing="1"/>
    </w:pPr>
  </w:style>
  <w:style w:type="paragraph" w:customStyle="1" w:styleId="top-05">
    <w:name w:val="top-05"/>
    <w:basedOn w:val="Normal"/>
    <w:rsid w:val="00BB535F"/>
    <w:pPr>
      <w:spacing w:before="100" w:beforeAutospacing="1" w:after="100" w:afterAutospacing="1"/>
    </w:pPr>
  </w:style>
  <w:style w:type="character" w:customStyle="1" w:styleId="UnresolvedMention1">
    <w:name w:val="Unresolved Mention1"/>
    <w:basedOn w:val="DefaultParagraphFont"/>
    <w:uiPriority w:val="99"/>
    <w:rsid w:val="00BB535F"/>
    <w:rPr>
      <w:color w:val="605E5C"/>
      <w:shd w:val="clear" w:color="auto" w:fill="E1DFDD"/>
    </w:rPr>
  </w:style>
  <w:style w:type="paragraph" w:styleId="BalloonText">
    <w:name w:val="Balloon Text"/>
    <w:basedOn w:val="Normal"/>
    <w:link w:val="BalloonTextChar"/>
    <w:uiPriority w:val="99"/>
    <w:semiHidden/>
    <w:unhideWhenUsed/>
    <w:rsid w:val="00DB21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1A9"/>
    <w:rPr>
      <w:rFonts w:ascii="Lucida Grande" w:eastAsia="Times New Roman" w:hAnsi="Lucida Grande" w:cs="Lucida Grande"/>
      <w:sz w:val="18"/>
      <w:szCs w:val="18"/>
    </w:rPr>
  </w:style>
  <w:style w:type="character" w:styleId="UnresolvedMention">
    <w:name w:val="Unresolved Mention"/>
    <w:basedOn w:val="DefaultParagraphFont"/>
    <w:uiPriority w:val="99"/>
    <w:rsid w:val="00CA00CB"/>
    <w:rPr>
      <w:color w:val="605E5C"/>
      <w:shd w:val="clear" w:color="auto" w:fill="E1DFDD"/>
    </w:rPr>
  </w:style>
  <w:style w:type="paragraph" w:styleId="Header">
    <w:name w:val="header"/>
    <w:basedOn w:val="Normal"/>
    <w:link w:val="HeaderChar"/>
    <w:unhideWhenUsed/>
    <w:rsid w:val="007250B0"/>
    <w:pPr>
      <w:tabs>
        <w:tab w:val="center" w:pos="4320"/>
        <w:tab w:val="right" w:pos="8640"/>
      </w:tabs>
    </w:pPr>
    <w:rPr>
      <w:rFonts w:ascii="Cambria" w:eastAsia="Cambria" w:hAnsi="Cambria" w:cs="Cambria"/>
    </w:rPr>
  </w:style>
  <w:style w:type="character" w:customStyle="1" w:styleId="HeaderChar">
    <w:name w:val="Header Char"/>
    <w:basedOn w:val="DefaultParagraphFont"/>
    <w:link w:val="Header"/>
    <w:rsid w:val="007250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FC5D7D"/>
    <w:rPr>
      <w:i/>
      <w:iCs/>
    </w:r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5fM0wm1rJEFBZzmTmlaLUFsgzA==">CgMxLjA4AHIhMUkwMlllVURKLUd5OFdyNzk4Q3YtcWV0TWota0tZZFlO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272</Words>
  <Characters>1552</Characters>
  <Application>Microsoft Office Word</Application>
  <DocSecurity>0</DocSecurity>
  <Lines>12</Lines>
  <Paragraphs>3</Paragraphs>
  <ScaleCrop>false</ScaleCrop>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Pederson</dc:creator>
  <cp:lastModifiedBy>Todd Mikelson</cp:lastModifiedBy>
  <cp:revision>2</cp:revision>
  <dcterms:created xsi:type="dcterms:W3CDTF">2025-04-10T18:15:00Z</dcterms:created>
  <dcterms:modified xsi:type="dcterms:W3CDTF">2025-04-10T18:15:00Z</dcterms:modified>
</cp:coreProperties>
</file>